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3AD2" w14:textId="4F4848E0" w:rsidR="004E31DB" w:rsidRPr="00493B31" w:rsidRDefault="001F00AA" w:rsidP="00493B31">
      <w:pPr>
        <w:spacing w:after="0" w:line="240" w:lineRule="auto"/>
        <w:jc w:val="center"/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</w:pP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Частки кожного джерела енергії у загальній структурі балансу за 202</w:t>
      </w:r>
      <w:r w:rsidR="00466553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>0</w:t>
      </w:r>
      <w:r w:rsidR="00A228F8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 xml:space="preserve"> </w:t>
      </w: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рік</w:t>
      </w:r>
      <w:r w:rsidR="00493B31">
        <w:rPr>
          <w:rFonts w:ascii="Book Antiqua" w:hAnsi="Book Antiqua"/>
          <w:b/>
          <w:color w:val="002060"/>
          <w:lang w:val="uk-UA"/>
        </w:rPr>
        <w:br/>
      </w:r>
      <w:r w:rsidR="00493B31">
        <w:rPr>
          <w:rFonts w:ascii="Book Antiqua" w:hAnsi="Book Antiqua"/>
          <w:b/>
          <w:color w:val="002060"/>
          <w:lang w:val="uk-UA"/>
        </w:rPr>
        <w:br/>
      </w:r>
      <w:r w:rsidR="006D6F1F">
        <w:rPr>
          <w:rFonts w:ascii="Book Antiqua" w:hAnsi="Book Antiqua"/>
          <w:b/>
          <w:color w:val="002060"/>
          <w:lang w:val="uk-UA"/>
        </w:rPr>
        <w:t>Червень</w:t>
      </w:r>
      <w:r w:rsidR="00EE2E87">
        <w:rPr>
          <w:rFonts w:ascii="Book Antiqua" w:hAnsi="Book Antiqua"/>
          <w:b/>
          <w:color w:val="002060"/>
          <w:lang w:val="uk-UA"/>
        </w:rPr>
        <w:t xml:space="preserve"> 202</w:t>
      </w:r>
      <w:r w:rsidR="00466553">
        <w:rPr>
          <w:rFonts w:ascii="Book Antiqua" w:hAnsi="Book Antiqua"/>
          <w:b/>
          <w:color w:val="002060"/>
          <w:lang w:val="uk-UA"/>
        </w:rPr>
        <w:t>0</w:t>
      </w:r>
      <w:r w:rsidR="004E31DB" w:rsidRPr="007A46D1">
        <w:rPr>
          <w:rFonts w:ascii="Book Antiqua" w:hAnsi="Book Antiqua"/>
          <w:b/>
          <w:color w:val="002060"/>
          <w:lang w:val="uk-UA"/>
        </w:rPr>
        <w:t>:</w:t>
      </w:r>
    </w:p>
    <w:p w14:paraId="7F0A3931" w14:textId="49B781AE" w:rsidR="004E31DB" w:rsidRPr="008618B0" w:rsidRDefault="008A1364" w:rsidP="004E31DB">
      <w:pPr>
        <w:rPr>
          <w:rFonts w:ascii="Cambria" w:hAnsi="Cambria"/>
          <w:b/>
          <w:bCs/>
          <w:color w:val="002060"/>
          <w:lang w:val="uk-UA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02C407D" wp14:editId="421D8EF0">
            <wp:simplePos x="0" y="0"/>
            <wp:positionH relativeFrom="margin">
              <wp:align>left</wp:align>
            </wp:positionH>
            <wp:positionV relativeFrom="paragraph">
              <wp:posOffset>218440</wp:posOffset>
            </wp:positionV>
            <wp:extent cx="6858000" cy="8900160"/>
            <wp:effectExtent l="0" t="0" r="0" b="15240"/>
            <wp:wrapNone/>
            <wp:docPr id="1467296866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101C4" w14:textId="77777777" w:rsidR="004E31DB" w:rsidRPr="00C228A3" w:rsidRDefault="004E31DB" w:rsidP="004E31DB">
      <w:pPr>
        <w:rPr>
          <w:rFonts w:ascii="Cambria" w:hAnsi="Cambria"/>
          <w:lang w:val="uk-UA"/>
        </w:rPr>
      </w:pPr>
    </w:p>
    <w:p w14:paraId="46ED8482" w14:textId="77777777" w:rsidR="004E31DB" w:rsidRDefault="004E31DB" w:rsidP="004E31DB">
      <w:pPr>
        <w:rPr>
          <w:rFonts w:ascii="Cambria" w:hAnsi="Cambria"/>
          <w:lang w:val="uk-UA"/>
        </w:rPr>
      </w:pPr>
    </w:p>
    <w:p w14:paraId="210153EF" w14:textId="77777777" w:rsidR="004E31DB" w:rsidRDefault="004E31DB" w:rsidP="004E31DB">
      <w:pPr>
        <w:tabs>
          <w:tab w:val="left" w:pos="6040"/>
        </w:tabs>
        <w:rPr>
          <w:rFonts w:ascii="Cambria" w:hAnsi="Cambria"/>
          <w:b/>
          <w:bCs/>
          <w:color w:val="002060"/>
          <w:lang w:val="uk-UA"/>
        </w:rPr>
      </w:pPr>
      <w:r>
        <w:rPr>
          <w:rFonts w:ascii="Cambria" w:hAnsi="Cambria"/>
          <w:b/>
          <w:bCs/>
          <w:color w:val="002060"/>
          <w:lang w:val="uk-UA"/>
        </w:rPr>
        <w:tab/>
      </w:r>
    </w:p>
    <w:p w14:paraId="4AFDB018" w14:textId="77777777" w:rsidR="004E31DB" w:rsidRDefault="004E31DB" w:rsidP="004E31DB">
      <w:pPr>
        <w:tabs>
          <w:tab w:val="left" w:pos="6820"/>
        </w:tabs>
        <w:rPr>
          <w:rFonts w:ascii="Cambria" w:hAnsi="Cambria"/>
          <w:b/>
          <w:bCs/>
          <w:color w:val="002060"/>
          <w:lang w:val="uk-UA"/>
        </w:rPr>
      </w:pPr>
      <w:r>
        <w:rPr>
          <w:rFonts w:ascii="Cambria" w:hAnsi="Cambria"/>
          <w:b/>
          <w:bCs/>
          <w:color w:val="002060"/>
          <w:lang w:val="uk-UA"/>
        </w:rPr>
        <w:tab/>
      </w:r>
    </w:p>
    <w:p w14:paraId="0159725F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5F855E55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1A80C916" w14:textId="77777777" w:rsidR="004E31DB" w:rsidRDefault="004E31DB" w:rsidP="004E31DB">
      <w:pPr>
        <w:tabs>
          <w:tab w:val="left" w:pos="7120"/>
        </w:tabs>
        <w:rPr>
          <w:rFonts w:ascii="Cambria" w:hAnsi="Cambria"/>
          <w:b/>
          <w:bCs/>
          <w:color w:val="002060"/>
          <w:lang w:val="uk-UA"/>
        </w:rPr>
      </w:pPr>
      <w:r>
        <w:rPr>
          <w:rFonts w:ascii="Cambria" w:hAnsi="Cambria"/>
          <w:b/>
          <w:bCs/>
          <w:color w:val="002060"/>
          <w:lang w:val="uk-UA"/>
        </w:rPr>
        <w:tab/>
      </w:r>
    </w:p>
    <w:p w14:paraId="59AF06A4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2A9E9D84" w14:textId="77777777" w:rsidR="004E31DB" w:rsidRDefault="004E31DB" w:rsidP="004E31DB">
      <w:pPr>
        <w:tabs>
          <w:tab w:val="left" w:pos="6410"/>
        </w:tabs>
        <w:rPr>
          <w:rFonts w:ascii="Cambria" w:hAnsi="Cambria"/>
          <w:b/>
          <w:bCs/>
          <w:color w:val="002060"/>
          <w:lang w:val="uk-UA"/>
        </w:rPr>
      </w:pPr>
      <w:r>
        <w:rPr>
          <w:rFonts w:ascii="Cambria" w:hAnsi="Cambria"/>
          <w:b/>
          <w:bCs/>
          <w:color w:val="002060"/>
          <w:lang w:val="uk-UA"/>
        </w:rPr>
        <w:tab/>
      </w:r>
    </w:p>
    <w:p w14:paraId="220DA5ED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00A327D4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0E3BA25F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20D0CC63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053DC7F3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2E2C662B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78585A3E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708B042E" w14:textId="77777777" w:rsidR="004E31DB" w:rsidRDefault="004E31DB" w:rsidP="004E31DB">
      <w:pPr>
        <w:rPr>
          <w:rFonts w:ascii="Cambria" w:hAnsi="Cambria"/>
          <w:b/>
          <w:bCs/>
          <w:color w:val="002060"/>
          <w:lang w:val="uk-UA"/>
        </w:rPr>
      </w:pPr>
    </w:p>
    <w:p w14:paraId="2D7FCE11" w14:textId="77777777" w:rsidR="004E31DB" w:rsidRDefault="004E31DB" w:rsidP="001A15AA">
      <w:pPr>
        <w:rPr>
          <w:rFonts w:ascii="Cambria" w:hAnsi="Cambria"/>
          <w:b/>
          <w:bCs/>
          <w:color w:val="002060"/>
          <w:lang w:val="uk-UA"/>
        </w:rPr>
      </w:pPr>
    </w:p>
    <w:p w14:paraId="2FC034BC" w14:textId="77777777" w:rsidR="001A15AA" w:rsidRDefault="001A15AA" w:rsidP="001A15AA">
      <w:pPr>
        <w:rPr>
          <w:rFonts w:ascii="Cambria" w:hAnsi="Cambria"/>
          <w:b/>
          <w:bCs/>
          <w:color w:val="002060"/>
          <w:lang w:val="uk-UA"/>
        </w:rPr>
      </w:pPr>
    </w:p>
    <w:p w14:paraId="71B26A64" w14:textId="6ECE3831" w:rsidR="00672EF8" w:rsidRDefault="00672EF8" w:rsidP="00F9074B">
      <w:pPr>
        <w:tabs>
          <w:tab w:val="left" w:pos="4488"/>
        </w:tabs>
        <w:rPr>
          <w:rFonts w:ascii="Cambria" w:hAnsi="Cambria"/>
          <w:lang w:val="uk-UA"/>
        </w:rPr>
      </w:pPr>
    </w:p>
    <w:p w14:paraId="47363812" w14:textId="77777777" w:rsidR="00985483" w:rsidRDefault="00985483" w:rsidP="00672EF8">
      <w:pPr>
        <w:rPr>
          <w:rFonts w:ascii="Cambria" w:hAnsi="Cambria"/>
          <w:lang w:val="uk-UA"/>
        </w:rPr>
      </w:pPr>
    </w:p>
    <w:p w14:paraId="793F1A37" w14:textId="77777777" w:rsidR="00985483" w:rsidRDefault="00985483" w:rsidP="00B17FB9">
      <w:pPr>
        <w:jc w:val="center"/>
        <w:rPr>
          <w:rFonts w:ascii="Cambria" w:hAnsi="Cambria"/>
          <w:lang w:val="uk-UA"/>
        </w:rPr>
      </w:pPr>
    </w:p>
    <w:p w14:paraId="1BE55260" w14:textId="77777777" w:rsidR="00E25B25" w:rsidRPr="00E25B25" w:rsidRDefault="00E25B25" w:rsidP="00E25B25">
      <w:pPr>
        <w:rPr>
          <w:rFonts w:ascii="Cambria" w:hAnsi="Cambria"/>
          <w:lang w:val="uk-UA"/>
        </w:rPr>
      </w:pPr>
    </w:p>
    <w:p w14:paraId="5B203620" w14:textId="77777777" w:rsidR="00E25B25" w:rsidRPr="00E25B25" w:rsidRDefault="00E25B25" w:rsidP="00E25B25">
      <w:pPr>
        <w:rPr>
          <w:rFonts w:ascii="Cambria" w:hAnsi="Cambria"/>
          <w:lang w:val="uk-UA"/>
        </w:rPr>
      </w:pPr>
    </w:p>
    <w:p w14:paraId="2FAC2131" w14:textId="77777777" w:rsidR="00E25B25" w:rsidRPr="00E25B25" w:rsidRDefault="00E25B25" w:rsidP="00E25B25">
      <w:pPr>
        <w:rPr>
          <w:rFonts w:ascii="Cambria" w:hAnsi="Cambria"/>
          <w:lang w:val="uk-UA"/>
        </w:rPr>
      </w:pPr>
    </w:p>
    <w:p w14:paraId="131311F1" w14:textId="77777777" w:rsidR="00E25B25" w:rsidRPr="00E25B25" w:rsidRDefault="00E25B25" w:rsidP="00E25B25">
      <w:pPr>
        <w:rPr>
          <w:rFonts w:ascii="Cambria" w:hAnsi="Cambria"/>
          <w:lang w:val="uk-UA"/>
        </w:rPr>
      </w:pPr>
    </w:p>
    <w:p w14:paraId="78D09324" w14:textId="77777777" w:rsidR="00E25B25" w:rsidRPr="00E25B25" w:rsidRDefault="00E25B25" w:rsidP="00E25B25">
      <w:pPr>
        <w:rPr>
          <w:rFonts w:ascii="Cambria" w:hAnsi="Cambria"/>
          <w:lang w:val="uk-UA"/>
        </w:rPr>
      </w:pPr>
    </w:p>
    <w:p w14:paraId="2FF50494" w14:textId="77777777" w:rsidR="00E25B25" w:rsidRPr="00E25B25" w:rsidRDefault="00E25B25" w:rsidP="00E25B25">
      <w:pPr>
        <w:rPr>
          <w:rFonts w:ascii="Cambria" w:hAnsi="Cambria"/>
          <w:lang w:val="uk-UA"/>
        </w:rPr>
      </w:pPr>
    </w:p>
    <w:p w14:paraId="2F810EE6" w14:textId="77777777" w:rsidR="00E25B25" w:rsidRPr="00E25B25" w:rsidRDefault="00E25B25" w:rsidP="00E25B25">
      <w:pPr>
        <w:rPr>
          <w:rFonts w:ascii="Cambria" w:hAnsi="Cambria"/>
          <w:lang w:val="uk-UA"/>
        </w:rPr>
      </w:pPr>
    </w:p>
    <w:p w14:paraId="044A7E68" w14:textId="77777777" w:rsidR="00E25B25" w:rsidRDefault="00E25B25" w:rsidP="00E25B25">
      <w:pPr>
        <w:rPr>
          <w:rFonts w:ascii="Cambria" w:hAnsi="Cambria"/>
          <w:lang w:val="uk-UA"/>
        </w:rPr>
      </w:pPr>
    </w:p>
    <w:p w14:paraId="0562F7EA" w14:textId="40CD7299" w:rsidR="00E25B25" w:rsidRDefault="00E25B25" w:rsidP="00E25B25">
      <w:pPr>
        <w:tabs>
          <w:tab w:val="left" w:pos="3382"/>
        </w:tabs>
        <w:rPr>
          <w:rFonts w:ascii="Cambria" w:hAnsi="Cambria"/>
          <w:lang w:val="uk-UA"/>
        </w:rPr>
      </w:pPr>
      <w:r>
        <w:rPr>
          <w:rFonts w:ascii="Cambria" w:hAnsi="Cambria"/>
          <w:lang w:val="uk-UA"/>
        </w:rPr>
        <w:tab/>
      </w:r>
    </w:p>
    <w:p w14:paraId="67ACFA1C" w14:textId="2DD51328" w:rsidR="004177F9" w:rsidRDefault="004177F9" w:rsidP="00E25B25">
      <w:pPr>
        <w:rPr>
          <w:rFonts w:ascii="Book Antiqua" w:hAnsi="Book Antiqua"/>
          <w:b/>
          <w:color w:val="002060"/>
          <w:lang w:val="uk-UA"/>
        </w:rPr>
      </w:pPr>
    </w:p>
    <w:p w14:paraId="355C30ED" w14:textId="2AF1E24C" w:rsidR="0016513E" w:rsidRDefault="0016513E" w:rsidP="00E25B25">
      <w:pPr>
        <w:rPr>
          <w:rFonts w:ascii="Book Antiqua" w:hAnsi="Book Antiqua"/>
          <w:b/>
          <w:color w:val="002060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74E59E61" wp14:editId="684F68C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220560689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b/>
          <w:color w:val="002060"/>
          <w:lang w:val="uk-UA"/>
        </w:rPr>
        <w:t>Липень 2020:</w:t>
      </w:r>
    </w:p>
    <w:p w14:paraId="61FD46D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CA98A0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4FECE0C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A912DB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6333AF8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592162E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37BDE81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1A802F6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3BFD84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07B2EBE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E1582F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A9B6EA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8241E6C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9C6004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4593F15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F101F3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EABD496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8495C5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475855A2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FC1FD8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CF7DEA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76401C9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A65FB68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60F0E8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F1407D6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3094C86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DF3550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4DC8EC3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1A160E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433C47D8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604AED0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A1EDDE9" w14:textId="77777777" w:rsidR="000C00FF" w:rsidRDefault="000C00FF" w:rsidP="000C00FF">
      <w:pPr>
        <w:jc w:val="right"/>
        <w:rPr>
          <w:rFonts w:ascii="Book Antiqua" w:hAnsi="Book Antiqua"/>
          <w:lang w:val="uk-UA"/>
        </w:rPr>
      </w:pPr>
    </w:p>
    <w:p w14:paraId="25D8879D" w14:textId="77777777" w:rsidR="000C00FF" w:rsidRDefault="000C00FF" w:rsidP="000C00FF">
      <w:pPr>
        <w:jc w:val="right"/>
        <w:rPr>
          <w:rFonts w:ascii="Book Antiqua" w:hAnsi="Book Antiqua"/>
          <w:lang w:val="uk-UA"/>
        </w:rPr>
      </w:pPr>
    </w:p>
    <w:p w14:paraId="30A6CAED" w14:textId="614EDDEB" w:rsidR="000C00FF" w:rsidRDefault="000C00FF" w:rsidP="000C00FF">
      <w:pPr>
        <w:rPr>
          <w:rFonts w:ascii="Book Antiqua" w:hAnsi="Book Antiqua"/>
          <w:b/>
          <w:color w:val="002060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09C3BFB7" wp14:editId="272887C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858000" cy="8900160"/>
            <wp:effectExtent l="0" t="0" r="0" b="15240"/>
            <wp:wrapNone/>
            <wp:docPr id="1938239486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b/>
          <w:color w:val="002060"/>
          <w:lang w:val="uk-UA"/>
        </w:rPr>
        <w:t>Серпень</w:t>
      </w:r>
      <w:r>
        <w:rPr>
          <w:rFonts w:ascii="Book Antiqua" w:hAnsi="Book Antiqua"/>
          <w:b/>
          <w:color w:val="002060"/>
          <w:lang w:val="uk-UA"/>
        </w:rPr>
        <w:t xml:space="preserve"> 2020:</w:t>
      </w:r>
    </w:p>
    <w:p w14:paraId="27277B02" w14:textId="01562826" w:rsidR="000C00FF" w:rsidRDefault="000C00FF" w:rsidP="000C00FF">
      <w:pPr>
        <w:jc w:val="right"/>
        <w:rPr>
          <w:rFonts w:ascii="Book Antiqua" w:hAnsi="Book Antiqua"/>
          <w:lang w:val="uk-UA"/>
        </w:rPr>
      </w:pPr>
    </w:p>
    <w:p w14:paraId="369C76B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FA287D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E090810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A25ED8E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4E3B9D8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D8DA900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9EC9A2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E40BFA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4338AB6C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8A07C3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423EEF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8F7F381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02949F0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BFFA925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2780D89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F7D04BC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D02B009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3105EB6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718594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CD355E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5743D1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8B46B9E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C493AA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6C60CD1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823A59B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509D111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4F500E2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2092F32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5C095A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4E8DA91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EECAFFA" w14:textId="2927D0A1" w:rsidR="000C00FF" w:rsidRDefault="000C00FF" w:rsidP="000C00FF">
      <w:pPr>
        <w:tabs>
          <w:tab w:val="left" w:pos="8916"/>
        </w:tabs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ab/>
      </w:r>
    </w:p>
    <w:p w14:paraId="57740156" w14:textId="77777777" w:rsidR="000C00FF" w:rsidRDefault="000C00FF" w:rsidP="000C00FF">
      <w:pPr>
        <w:tabs>
          <w:tab w:val="left" w:pos="8916"/>
        </w:tabs>
        <w:rPr>
          <w:rFonts w:ascii="Book Antiqua" w:hAnsi="Book Antiqua"/>
          <w:lang w:val="uk-UA"/>
        </w:rPr>
      </w:pPr>
    </w:p>
    <w:p w14:paraId="0127DC1F" w14:textId="02FC1FB2" w:rsidR="000C00FF" w:rsidRDefault="000C00FF" w:rsidP="000C00FF">
      <w:pPr>
        <w:rPr>
          <w:rFonts w:ascii="Book Antiqua" w:hAnsi="Book Antiqua"/>
          <w:b/>
          <w:color w:val="002060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71343CB8" wp14:editId="59C213F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350074776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b/>
          <w:color w:val="002060"/>
          <w:lang w:val="uk-UA"/>
        </w:rPr>
        <w:t>Вересень</w:t>
      </w:r>
      <w:r>
        <w:rPr>
          <w:rFonts w:ascii="Book Antiqua" w:hAnsi="Book Antiqua"/>
          <w:b/>
          <w:color w:val="002060"/>
          <w:lang w:val="uk-UA"/>
        </w:rPr>
        <w:t xml:space="preserve"> 2020:</w:t>
      </w:r>
    </w:p>
    <w:p w14:paraId="548B5AD1" w14:textId="77777777" w:rsidR="000C00FF" w:rsidRDefault="000C00FF" w:rsidP="000C00FF">
      <w:pPr>
        <w:tabs>
          <w:tab w:val="left" w:pos="8916"/>
        </w:tabs>
        <w:rPr>
          <w:rFonts w:ascii="Book Antiqua" w:hAnsi="Book Antiqua"/>
          <w:lang w:val="uk-UA"/>
        </w:rPr>
      </w:pPr>
    </w:p>
    <w:p w14:paraId="61603A3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B88249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2C2940C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6C7E9B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F53F92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C8A2EF8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650625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38403F9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AEE0759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EFF0195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152C8558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38DD46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4BBAC33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7A7D694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D0F065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482A8800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047B65A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21F468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CBFFE2B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E009626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719E33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F89369F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07A36C3C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652A9E0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2E9FDC9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4126983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919EE2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FFD0CF0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3E5A3737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2B9E94BD" w14:textId="77777777" w:rsidR="000C00FF" w:rsidRPr="000C00FF" w:rsidRDefault="000C00FF" w:rsidP="000C00FF">
      <w:pPr>
        <w:rPr>
          <w:rFonts w:ascii="Book Antiqua" w:hAnsi="Book Antiqua"/>
          <w:lang w:val="uk-UA"/>
        </w:rPr>
      </w:pPr>
    </w:p>
    <w:p w14:paraId="5246C87C" w14:textId="77777777" w:rsidR="000C00FF" w:rsidRDefault="000C00FF" w:rsidP="000C00FF">
      <w:pPr>
        <w:jc w:val="right"/>
        <w:rPr>
          <w:rFonts w:ascii="Book Antiqua" w:hAnsi="Book Antiqua"/>
          <w:lang w:val="uk-UA"/>
        </w:rPr>
      </w:pPr>
    </w:p>
    <w:p w14:paraId="343CC7B9" w14:textId="77777777" w:rsidR="000C00FF" w:rsidRDefault="000C00FF" w:rsidP="000C00FF">
      <w:pPr>
        <w:jc w:val="right"/>
        <w:rPr>
          <w:rFonts w:ascii="Book Antiqua" w:hAnsi="Book Antiqua"/>
          <w:lang w:val="uk-UA"/>
        </w:rPr>
      </w:pPr>
    </w:p>
    <w:p w14:paraId="14EC5299" w14:textId="7C9245DB" w:rsidR="000C00FF" w:rsidRDefault="000C00FF" w:rsidP="000C00FF">
      <w:pPr>
        <w:rPr>
          <w:rFonts w:ascii="Book Antiqua" w:hAnsi="Book Antiqua"/>
          <w:b/>
          <w:color w:val="002060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49296E6E" wp14:editId="3F8A4D0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501251561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uk-UA"/>
        </w:rPr>
        <w:t>Жовтень</w:t>
      </w:r>
      <w:r>
        <w:rPr>
          <w:rFonts w:ascii="Book Antiqua" w:hAnsi="Book Antiqua"/>
          <w:b/>
          <w:color w:val="002060"/>
          <w:lang w:val="uk-UA"/>
        </w:rPr>
        <w:t xml:space="preserve"> 2020:</w:t>
      </w:r>
    </w:p>
    <w:p w14:paraId="58642500" w14:textId="77777777" w:rsidR="000C00FF" w:rsidRDefault="000C00FF" w:rsidP="000C00FF">
      <w:pPr>
        <w:jc w:val="right"/>
        <w:rPr>
          <w:rFonts w:ascii="Book Antiqua" w:hAnsi="Book Antiqua"/>
          <w:lang w:val="uk-UA"/>
        </w:rPr>
      </w:pPr>
    </w:p>
    <w:p w14:paraId="7D6875F1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24138DAA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19AFEAFA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1308E7C5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1E4C0A2D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380CAC55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6FD517F4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1FDE7A65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639F552D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222C2F1D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01CE49B0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756F8FFC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48B0CA52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7C71E2C5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2EB3905B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0AD0AFC7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6B4CD961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6C0BA8CA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2EAA00D8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538A0050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1F52AB10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64376C1F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379CA515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3B54B4BB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73ED5B53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5E10F3FF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4025CDF0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713BDE37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556276C5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09AB6916" w14:textId="77777777" w:rsidR="00B9603F" w:rsidRPr="00B9603F" w:rsidRDefault="00B9603F" w:rsidP="00B9603F">
      <w:pPr>
        <w:rPr>
          <w:rFonts w:ascii="Book Antiqua" w:hAnsi="Book Antiqua"/>
          <w:lang w:val="uk-UA"/>
        </w:rPr>
      </w:pPr>
    </w:p>
    <w:p w14:paraId="4A1C8A30" w14:textId="77777777" w:rsidR="00B9603F" w:rsidRDefault="00B9603F" w:rsidP="00B9603F">
      <w:pPr>
        <w:jc w:val="right"/>
        <w:rPr>
          <w:rFonts w:ascii="Book Antiqua" w:hAnsi="Book Antiqua"/>
          <w:lang w:val="en-US"/>
        </w:rPr>
      </w:pPr>
    </w:p>
    <w:p w14:paraId="259913F4" w14:textId="77777777" w:rsidR="00B9603F" w:rsidRDefault="00B9603F" w:rsidP="00B9603F">
      <w:pPr>
        <w:jc w:val="right"/>
        <w:rPr>
          <w:rFonts w:ascii="Book Antiqua" w:hAnsi="Book Antiqua"/>
          <w:lang w:val="en-US"/>
        </w:rPr>
      </w:pPr>
    </w:p>
    <w:p w14:paraId="06D4CF8F" w14:textId="12F886EE" w:rsidR="00B9603F" w:rsidRDefault="00B9603F" w:rsidP="00B9603F">
      <w:pPr>
        <w:tabs>
          <w:tab w:val="left" w:pos="720"/>
          <w:tab w:val="right" w:pos="10466"/>
        </w:tabs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lastRenderedPageBreak/>
        <w:tab/>
      </w:r>
      <w:r>
        <w:rPr>
          <w:rFonts w:ascii="Book Antiqua" w:hAnsi="Book Antiqua"/>
          <w:lang w:val="uk-UA"/>
        </w:rPr>
        <w:t>Листопад 2020:</w:t>
      </w:r>
      <w:r>
        <w:rPr>
          <w:rFonts w:ascii="Book Antiqua" w:hAnsi="Book Antiqua"/>
          <w:lang w:val="en-US"/>
        </w:rPr>
        <w:tab/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7144776C" wp14:editId="069E4F8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384941000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2900B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05A9A074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7964E13B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590DE5DC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5372461F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24344110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2DA7228C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14465156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0284097D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48E2384C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11C7C4C1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54047E0E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70A45E73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5D809612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03FA5D5C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3A2AA8F8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6BAC91FA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1567C7AE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1DDF4BEF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734ECF26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6078A994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154C5DC4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379C32A6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5660FA1C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68FC27EA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4BAECE1F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336271BA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54D12CF6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35EC169A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56386FC3" w14:textId="77777777" w:rsidR="00B9603F" w:rsidRPr="00B9603F" w:rsidRDefault="00B9603F" w:rsidP="00B9603F">
      <w:pPr>
        <w:rPr>
          <w:rFonts w:ascii="Book Antiqua" w:hAnsi="Book Antiqua"/>
          <w:lang w:val="en-US"/>
        </w:rPr>
      </w:pPr>
    </w:p>
    <w:p w14:paraId="68FB2C3D" w14:textId="77777777" w:rsidR="00B9603F" w:rsidRDefault="00B9603F" w:rsidP="00B9603F">
      <w:pPr>
        <w:jc w:val="right"/>
        <w:rPr>
          <w:rFonts w:ascii="Book Antiqua" w:hAnsi="Book Antiqua"/>
          <w:lang w:val="uk-UA"/>
        </w:rPr>
      </w:pPr>
    </w:p>
    <w:p w14:paraId="68BA094A" w14:textId="77777777" w:rsidR="00B9603F" w:rsidRDefault="00B9603F" w:rsidP="00B9603F">
      <w:pPr>
        <w:jc w:val="right"/>
        <w:rPr>
          <w:rFonts w:ascii="Book Antiqua" w:hAnsi="Book Antiqua"/>
          <w:lang w:val="uk-UA"/>
        </w:rPr>
      </w:pPr>
    </w:p>
    <w:p w14:paraId="4A9E06F7" w14:textId="77777777" w:rsidR="00B9603F" w:rsidRDefault="00B9603F" w:rsidP="00B9603F">
      <w:pPr>
        <w:jc w:val="right"/>
        <w:rPr>
          <w:rFonts w:ascii="Book Antiqua" w:hAnsi="Book Antiqua"/>
          <w:lang w:val="uk-UA"/>
        </w:rPr>
      </w:pPr>
    </w:p>
    <w:p w14:paraId="1D04B7EC" w14:textId="3059D2E1" w:rsidR="00B9603F" w:rsidRPr="00B9603F" w:rsidRDefault="00B9603F" w:rsidP="00B9603F">
      <w:pPr>
        <w:tabs>
          <w:tab w:val="left" w:pos="432"/>
          <w:tab w:val="right" w:pos="10466"/>
        </w:tabs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lastRenderedPageBreak/>
        <w:tab/>
        <w:t>Грудень 2020:</w:t>
      </w:r>
      <w:r>
        <w:rPr>
          <w:rFonts w:ascii="Book Antiqua" w:hAnsi="Book Antiqua"/>
          <w:lang w:val="uk-UA"/>
        </w:rPr>
        <w:tab/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6BB47BB7" wp14:editId="633FF96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202947946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603F" w:rsidRPr="00B9603F" w:rsidSect="009F1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CE48" w14:textId="77777777" w:rsidR="00E94098" w:rsidRDefault="00E94098" w:rsidP="00E2589A">
      <w:pPr>
        <w:spacing w:after="0" w:line="240" w:lineRule="auto"/>
      </w:pPr>
      <w:r>
        <w:separator/>
      </w:r>
    </w:p>
  </w:endnote>
  <w:endnote w:type="continuationSeparator" w:id="0">
    <w:p w14:paraId="0B398E62" w14:textId="77777777" w:rsidR="00E94098" w:rsidRDefault="00E94098" w:rsidP="00E2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64A2E" w14:textId="77777777" w:rsidR="00E94098" w:rsidRDefault="00E94098" w:rsidP="00E2589A">
      <w:pPr>
        <w:spacing w:after="0" w:line="240" w:lineRule="auto"/>
      </w:pPr>
      <w:r>
        <w:separator/>
      </w:r>
    </w:p>
  </w:footnote>
  <w:footnote w:type="continuationSeparator" w:id="0">
    <w:p w14:paraId="175364DB" w14:textId="77777777" w:rsidR="00E94098" w:rsidRDefault="00E94098" w:rsidP="00E2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6E"/>
    <w:rsid w:val="000506F8"/>
    <w:rsid w:val="000563E6"/>
    <w:rsid w:val="00063F98"/>
    <w:rsid w:val="000672E1"/>
    <w:rsid w:val="0007136D"/>
    <w:rsid w:val="0007736F"/>
    <w:rsid w:val="00092EFF"/>
    <w:rsid w:val="000B3E24"/>
    <w:rsid w:val="000C00FF"/>
    <w:rsid w:val="000C4DBB"/>
    <w:rsid w:val="000D1EEE"/>
    <w:rsid w:val="000E7B33"/>
    <w:rsid w:val="000F3987"/>
    <w:rsid w:val="001167D5"/>
    <w:rsid w:val="00126FCD"/>
    <w:rsid w:val="00136049"/>
    <w:rsid w:val="00164A05"/>
    <w:rsid w:val="0016513E"/>
    <w:rsid w:val="00173F9E"/>
    <w:rsid w:val="001A085C"/>
    <w:rsid w:val="001A15AA"/>
    <w:rsid w:val="001A4B63"/>
    <w:rsid w:val="001C25B9"/>
    <w:rsid w:val="001C559A"/>
    <w:rsid w:val="001F00AA"/>
    <w:rsid w:val="001F5F39"/>
    <w:rsid w:val="001F7FC5"/>
    <w:rsid w:val="002005A5"/>
    <w:rsid w:val="00204C51"/>
    <w:rsid w:val="002105D1"/>
    <w:rsid w:val="00237035"/>
    <w:rsid w:val="002678C7"/>
    <w:rsid w:val="00277E9E"/>
    <w:rsid w:val="002C0690"/>
    <w:rsid w:val="002C1F38"/>
    <w:rsid w:val="002F04A9"/>
    <w:rsid w:val="0033768E"/>
    <w:rsid w:val="00341A8D"/>
    <w:rsid w:val="0035572E"/>
    <w:rsid w:val="00374A4C"/>
    <w:rsid w:val="00392CDF"/>
    <w:rsid w:val="00393C4D"/>
    <w:rsid w:val="003B1935"/>
    <w:rsid w:val="003E6C81"/>
    <w:rsid w:val="003F1EF1"/>
    <w:rsid w:val="003F6346"/>
    <w:rsid w:val="00405390"/>
    <w:rsid w:val="004177F9"/>
    <w:rsid w:val="004376B9"/>
    <w:rsid w:val="00437A0A"/>
    <w:rsid w:val="00443168"/>
    <w:rsid w:val="00460500"/>
    <w:rsid w:val="00462D90"/>
    <w:rsid w:val="00466553"/>
    <w:rsid w:val="00466A81"/>
    <w:rsid w:val="00481BB4"/>
    <w:rsid w:val="00493602"/>
    <w:rsid w:val="00493B31"/>
    <w:rsid w:val="004958ED"/>
    <w:rsid w:val="004A39AF"/>
    <w:rsid w:val="004A4EAD"/>
    <w:rsid w:val="004A78FC"/>
    <w:rsid w:val="004D1877"/>
    <w:rsid w:val="004D3B60"/>
    <w:rsid w:val="004E31DB"/>
    <w:rsid w:val="004E3C35"/>
    <w:rsid w:val="004F0C02"/>
    <w:rsid w:val="004F126E"/>
    <w:rsid w:val="0052274B"/>
    <w:rsid w:val="00561B92"/>
    <w:rsid w:val="00562792"/>
    <w:rsid w:val="00576477"/>
    <w:rsid w:val="00582125"/>
    <w:rsid w:val="005A637A"/>
    <w:rsid w:val="005A73D5"/>
    <w:rsid w:val="005B1B9B"/>
    <w:rsid w:val="005B22DC"/>
    <w:rsid w:val="005B4F49"/>
    <w:rsid w:val="005C14F8"/>
    <w:rsid w:val="005D5F9E"/>
    <w:rsid w:val="005E0F67"/>
    <w:rsid w:val="005E40E5"/>
    <w:rsid w:val="005E563A"/>
    <w:rsid w:val="005F675C"/>
    <w:rsid w:val="00623629"/>
    <w:rsid w:val="006336AD"/>
    <w:rsid w:val="006348D0"/>
    <w:rsid w:val="00640BA9"/>
    <w:rsid w:val="0065272F"/>
    <w:rsid w:val="006546C6"/>
    <w:rsid w:val="00664B84"/>
    <w:rsid w:val="00672EF8"/>
    <w:rsid w:val="00685C43"/>
    <w:rsid w:val="006A67DB"/>
    <w:rsid w:val="006B3D32"/>
    <w:rsid w:val="006B44EC"/>
    <w:rsid w:val="006D2CA6"/>
    <w:rsid w:val="006D6F1F"/>
    <w:rsid w:val="006F78B7"/>
    <w:rsid w:val="00710D7A"/>
    <w:rsid w:val="00717EE9"/>
    <w:rsid w:val="00721B46"/>
    <w:rsid w:val="00725400"/>
    <w:rsid w:val="00727075"/>
    <w:rsid w:val="00741F91"/>
    <w:rsid w:val="00745057"/>
    <w:rsid w:val="007540D0"/>
    <w:rsid w:val="0078136A"/>
    <w:rsid w:val="007855C4"/>
    <w:rsid w:val="00787809"/>
    <w:rsid w:val="00790B5A"/>
    <w:rsid w:val="007924C0"/>
    <w:rsid w:val="007A46D1"/>
    <w:rsid w:val="007F119C"/>
    <w:rsid w:val="008258B1"/>
    <w:rsid w:val="0084052C"/>
    <w:rsid w:val="008618B0"/>
    <w:rsid w:val="00863FB7"/>
    <w:rsid w:val="0087478D"/>
    <w:rsid w:val="008A0CF9"/>
    <w:rsid w:val="008A1364"/>
    <w:rsid w:val="008C2078"/>
    <w:rsid w:val="008C48F9"/>
    <w:rsid w:val="008D0542"/>
    <w:rsid w:val="008D1546"/>
    <w:rsid w:val="008E19A7"/>
    <w:rsid w:val="008F0BFA"/>
    <w:rsid w:val="00906F36"/>
    <w:rsid w:val="00936EEB"/>
    <w:rsid w:val="00960DDF"/>
    <w:rsid w:val="00963A3E"/>
    <w:rsid w:val="00963EFA"/>
    <w:rsid w:val="0096664F"/>
    <w:rsid w:val="00966CCD"/>
    <w:rsid w:val="00985483"/>
    <w:rsid w:val="0099663A"/>
    <w:rsid w:val="009C4156"/>
    <w:rsid w:val="009D2ACB"/>
    <w:rsid w:val="009D3A36"/>
    <w:rsid w:val="009D4466"/>
    <w:rsid w:val="009D5397"/>
    <w:rsid w:val="009F1FCB"/>
    <w:rsid w:val="00A117D8"/>
    <w:rsid w:val="00A228F8"/>
    <w:rsid w:val="00A61F65"/>
    <w:rsid w:val="00A9004E"/>
    <w:rsid w:val="00AD6A22"/>
    <w:rsid w:val="00AE6C57"/>
    <w:rsid w:val="00AF0F94"/>
    <w:rsid w:val="00AF2788"/>
    <w:rsid w:val="00B17FB9"/>
    <w:rsid w:val="00B62FC2"/>
    <w:rsid w:val="00B67923"/>
    <w:rsid w:val="00B8118F"/>
    <w:rsid w:val="00B829D5"/>
    <w:rsid w:val="00B9603F"/>
    <w:rsid w:val="00BA1AC0"/>
    <w:rsid w:val="00BA5D5B"/>
    <w:rsid w:val="00BB5F5A"/>
    <w:rsid w:val="00BB6759"/>
    <w:rsid w:val="00BB7C9E"/>
    <w:rsid w:val="00BC4974"/>
    <w:rsid w:val="00BD5E45"/>
    <w:rsid w:val="00C1128C"/>
    <w:rsid w:val="00C1617B"/>
    <w:rsid w:val="00C228A3"/>
    <w:rsid w:val="00C244A2"/>
    <w:rsid w:val="00C4064E"/>
    <w:rsid w:val="00C665EB"/>
    <w:rsid w:val="00C675AB"/>
    <w:rsid w:val="00C84F3F"/>
    <w:rsid w:val="00CA7947"/>
    <w:rsid w:val="00CB7F99"/>
    <w:rsid w:val="00CD62FC"/>
    <w:rsid w:val="00CE1807"/>
    <w:rsid w:val="00CF586D"/>
    <w:rsid w:val="00CF5961"/>
    <w:rsid w:val="00D11773"/>
    <w:rsid w:val="00D11E07"/>
    <w:rsid w:val="00D26126"/>
    <w:rsid w:val="00D362A3"/>
    <w:rsid w:val="00D37866"/>
    <w:rsid w:val="00D403D5"/>
    <w:rsid w:val="00D46971"/>
    <w:rsid w:val="00D64D39"/>
    <w:rsid w:val="00D759A0"/>
    <w:rsid w:val="00D8212F"/>
    <w:rsid w:val="00DC06D2"/>
    <w:rsid w:val="00DC33A1"/>
    <w:rsid w:val="00DD2A4B"/>
    <w:rsid w:val="00DF23C4"/>
    <w:rsid w:val="00DF4610"/>
    <w:rsid w:val="00E018AE"/>
    <w:rsid w:val="00E125AC"/>
    <w:rsid w:val="00E144CC"/>
    <w:rsid w:val="00E2589A"/>
    <w:rsid w:val="00E25B25"/>
    <w:rsid w:val="00E45369"/>
    <w:rsid w:val="00E66E22"/>
    <w:rsid w:val="00E94098"/>
    <w:rsid w:val="00EA3D8F"/>
    <w:rsid w:val="00EB6A77"/>
    <w:rsid w:val="00EC04B4"/>
    <w:rsid w:val="00EE1B91"/>
    <w:rsid w:val="00EE2E87"/>
    <w:rsid w:val="00EE75D1"/>
    <w:rsid w:val="00EF55C3"/>
    <w:rsid w:val="00EF56E4"/>
    <w:rsid w:val="00F001B0"/>
    <w:rsid w:val="00F17953"/>
    <w:rsid w:val="00F41BC4"/>
    <w:rsid w:val="00F53549"/>
    <w:rsid w:val="00F63728"/>
    <w:rsid w:val="00F672E7"/>
    <w:rsid w:val="00F848EC"/>
    <w:rsid w:val="00F9074B"/>
    <w:rsid w:val="00FA2F2E"/>
    <w:rsid w:val="00FE2D3C"/>
    <w:rsid w:val="00FE6DDC"/>
    <w:rsid w:val="00FF36E0"/>
    <w:rsid w:val="00FF585D"/>
    <w:rsid w:val="00FF65FD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C35D"/>
  <w15:chartTrackingRefBased/>
  <w15:docId w15:val="{26D41D1F-87B0-4C4B-AF3E-8BB53442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2589A"/>
  </w:style>
  <w:style w:type="paragraph" w:styleId="a5">
    <w:name w:val="footer"/>
    <w:basedOn w:val="a"/>
    <w:link w:val="a6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2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F64-48CB-AD4D-9DEAC0884B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F64-48CB-AD4D-9DEAC0884B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F64-48CB-AD4D-9DEAC0884B96}"/>
              </c:ext>
            </c:extLst>
          </c:dPt>
          <c:cat>
            <c:strRef>
              <c:f>Лист1!$A$4:$A$6</c:f>
              <c:strCache>
                <c:ptCount val="3"/>
                <c:pt idx="0">
                  <c:v>Вугілля - 49,84%</c:v>
                </c:pt>
                <c:pt idx="1">
                  <c:v>Природний газ - 50,07%</c:v>
                </c:pt>
                <c:pt idx="2">
                  <c:v>Мазут - 0,09%</c:v>
                </c:pt>
              </c:strCache>
            </c:strRef>
          </c:cat>
          <c:val>
            <c:numRef>
              <c:f>Лист1!$B$4:$B$6</c:f>
              <c:numCache>
                <c:formatCode>0.00</c:formatCode>
                <c:ptCount val="3"/>
                <c:pt idx="0">
                  <c:v>0.49840000000000001</c:v>
                </c:pt>
                <c:pt idx="1">
                  <c:v>0.50070000000000003</c:v>
                </c:pt>
                <c:pt idx="2" formatCode="0.00%">
                  <c:v>8.9999999999999998E-4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F64-48CB-AD4D-9DEAC0884B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23A-4C69-8011-2ABC49A6031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23A-4C69-8011-2ABC49A6031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23A-4C69-8011-2ABC49A60317}"/>
              </c:ext>
            </c:extLst>
          </c:dPt>
          <c:cat>
            <c:strRef>
              <c:f>Лист1!$A$4:$A$6</c:f>
              <c:strCache>
                <c:ptCount val="3"/>
                <c:pt idx="0">
                  <c:v>Вугілля - 43,75%</c:v>
                </c:pt>
                <c:pt idx="1">
                  <c:v>Природний газ - 55,75%</c:v>
                </c:pt>
                <c:pt idx="2">
                  <c:v>Мазут - 0,5%</c:v>
                </c:pt>
              </c:strCache>
            </c:strRef>
          </c:cat>
          <c:val>
            <c:numRef>
              <c:f>Лист1!$B$4:$B$6</c:f>
              <c:numCache>
                <c:formatCode>0.00</c:formatCode>
                <c:ptCount val="3"/>
                <c:pt idx="0">
                  <c:v>0.4375</c:v>
                </c:pt>
                <c:pt idx="1">
                  <c:v>0.5575</c:v>
                </c:pt>
                <c:pt idx="2" formatCode="0.00%">
                  <c:v>5.0000000000000001E-3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3A-4C69-8011-2ABC49A603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4EC-48FB-A7B6-DAEB80624E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4EC-48FB-A7B6-DAEB80624E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4EC-48FB-A7B6-DAEB80624E4D}"/>
              </c:ext>
            </c:extLst>
          </c:dPt>
          <c:cat>
            <c:strRef>
              <c:f>Лист1!$A$4:$A$6</c:f>
              <c:strCache>
                <c:ptCount val="3"/>
                <c:pt idx="0">
                  <c:v>Вугілля - 43,59%</c:v>
                </c:pt>
                <c:pt idx="1">
                  <c:v>Природний газ - 56,17%</c:v>
                </c:pt>
                <c:pt idx="2">
                  <c:v>Мазут - 0,24%</c:v>
                </c:pt>
              </c:strCache>
            </c:strRef>
          </c:cat>
          <c:val>
            <c:numRef>
              <c:f>Лист1!$B$4:$B$6</c:f>
              <c:numCache>
                <c:formatCode>0.00</c:formatCode>
                <c:ptCount val="3"/>
                <c:pt idx="0">
                  <c:v>0.43590000000000001</c:v>
                </c:pt>
                <c:pt idx="1">
                  <c:v>0.56169999999999998</c:v>
                </c:pt>
                <c:pt idx="2" formatCode="0.00%">
                  <c:v>2.3999999999999998E-3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4EC-48FB-A7B6-DAEB80624E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878-4EAA-921B-5D5681188E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878-4EAA-921B-5D5681188E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878-4EAA-921B-5D5681188E83}"/>
              </c:ext>
            </c:extLst>
          </c:dPt>
          <c:cat>
            <c:strRef>
              <c:f>Лист1!$A$4:$A$6</c:f>
              <c:strCache>
                <c:ptCount val="3"/>
                <c:pt idx="0">
                  <c:v>Вугілля - 98,47%</c:v>
                </c:pt>
                <c:pt idx="1">
                  <c:v>Природний газ - 0,91%</c:v>
                </c:pt>
                <c:pt idx="2">
                  <c:v>Мазут - 0,62%</c:v>
                </c:pt>
              </c:strCache>
            </c:strRef>
          </c:cat>
          <c:val>
            <c:numRef>
              <c:f>Лист1!$B$4:$B$6</c:f>
              <c:numCache>
                <c:formatCode>0.00</c:formatCode>
                <c:ptCount val="3"/>
                <c:pt idx="0">
                  <c:v>0.98470000000000002</c:v>
                </c:pt>
                <c:pt idx="1">
                  <c:v>9.1000000000000004E-3</c:v>
                </c:pt>
                <c:pt idx="2" formatCode="0.00%">
                  <c:v>6.1999999999999998E-3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878-4EAA-921B-5D5681188E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9FA-44CB-8609-B4DDBB2B8C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9FA-44CB-8609-B4DDBB2B8C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9FA-44CB-8609-B4DDBB2B8CE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cat>
            <c:strRef>
              <c:f>Лист1!$A$4:$A$9</c:f>
              <c:strCache>
                <c:ptCount val="6"/>
                <c:pt idx="0">
                  <c:v>Вугілля - 66,61%</c:v>
                </c:pt>
                <c:pt idx="1">
                  <c:v>Природний газ - 0,37%</c:v>
                </c:pt>
                <c:pt idx="2">
                  <c:v>Мазут - 0,26%</c:v>
                </c:pt>
                <c:pt idx="3">
                  <c:v>Ядерне паливо - 17,74%</c:v>
                </c:pt>
                <c:pt idx="4">
                  <c:v>електрична енергія, вироблена гідроелектростанціями потужністю більше 10 МВт - 0,06%</c:v>
                </c:pt>
                <c:pt idx="5">
                  <c:v>Електрична енергія, джерело походження якої не визначено - 14,96%</c:v>
                </c:pt>
              </c:strCache>
            </c:strRef>
          </c:cat>
          <c:val>
            <c:numRef>
              <c:f>Лист1!$B$4:$B$9</c:f>
              <c:numCache>
                <c:formatCode>0.00</c:formatCode>
                <c:ptCount val="6"/>
                <c:pt idx="0">
                  <c:v>0.66610000000000003</c:v>
                </c:pt>
                <c:pt idx="1">
                  <c:v>3.7000000000000002E-3</c:v>
                </c:pt>
                <c:pt idx="2" formatCode="0.00%">
                  <c:v>2.5999999999999999E-3</c:v>
                </c:pt>
                <c:pt idx="3">
                  <c:v>0.1774</c:v>
                </c:pt>
                <c:pt idx="4">
                  <c:v>5.9999999999999995E-4</c:v>
                </c:pt>
                <c:pt idx="5">
                  <c:v>0.14960000000000001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9FA-44CB-8609-B4DDBB2B8C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F63-40B3-9940-F2D3433C90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F63-40B3-9940-F2D3433C90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F63-40B3-9940-F2D3433C90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F63-40B3-9940-F2D3433C908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F63-40B3-9940-F2D3433C908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F63-40B3-9940-F2D3433C9083}"/>
              </c:ext>
            </c:extLst>
          </c:dPt>
          <c:cat>
            <c:strRef>
              <c:f>Лист1!$A$4:$A$9</c:f>
              <c:strCache>
                <c:ptCount val="6"/>
                <c:pt idx="0">
                  <c:v>Вугілля - 54,11%</c:v>
                </c:pt>
                <c:pt idx="1">
                  <c:v>Природний газ - 8,67%</c:v>
                </c:pt>
                <c:pt idx="2">
                  <c:v>Мазут - 0,13%</c:v>
                </c:pt>
                <c:pt idx="3">
                  <c:v>Ядерне паливо - 19,51%</c:v>
                </c:pt>
                <c:pt idx="4">
                  <c:v>електрична енергія, вироблена гідроелектростанціями потужністю більше 10 МВт - 0,06%</c:v>
                </c:pt>
                <c:pt idx="5">
                  <c:v>Електрична енергія, джерело походження якої не визначено - 17,52%</c:v>
                </c:pt>
              </c:strCache>
            </c:strRef>
          </c:cat>
          <c:val>
            <c:numRef>
              <c:f>Лист1!$B$4:$B$9</c:f>
              <c:numCache>
                <c:formatCode>0.00</c:formatCode>
                <c:ptCount val="6"/>
                <c:pt idx="0">
                  <c:v>0.54110000000000003</c:v>
                </c:pt>
                <c:pt idx="1">
                  <c:v>8.6699999999999999E-2</c:v>
                </c:pt>
                <c:pt idx="2" formatCode="0.00%">
                  <c:v>1.2999999999999999E-3</c:v>
                </c:pt>
                <c:pt idx="3">
                  <c:v>0.1951</c:v>
                </c:pt>
                <c:pt idx="4">
                  <c:v>5.9999999999999995E-4</c:v>
                </c:pt>
                <c:pt idx="5">
                  <c:v>0.17519999999999999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F63-40B3-9940-F2D3433C90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60E-4DDA-A51C-964307ADC8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60E-4DDA-A51C-964307ADC8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60E-4DDA-A51C-964307ADC8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60E-4DDA-A51C-964307ADC8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60E-4DDA-A51C-964307ADC88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F60E-4DDA-A51C-964307ADC88C}"/>
              </c:ext>
            </c:extLst>
          </c:dPt>
          <c:cat>
            <c:strRef>
              <c:f>Лист1!$A$4:$A$9</c:f>
              <c:strCache>
                <c:ptCount val="6"/>
                <c:pt idx="0">
                  <c:v>Вугілля - 54,49%</c:v>
                </c:pt>
                <c:pt idx="1">
                  <c:v>Природний газ - 2,59%</c:v>
                </c:pt>
                <c:pt idx="2">
                  <c:v>Мазут - 0,06%</c:v>
                </c:pt>
                <c:pt idx="3">
                  <c:v>Ядерне паливо - 25,34%</c:v>
                </c:pt>
                <c:pt idx="4">
                  <c:v>електрична енергія, вироблена гідроелектростанціями потужністю більше 10 МВт - 0,07%</c:v>
                </c:pt>
                <c:pt idx="5">
                  <c:v>Електрична енергія, джерело походження якої не визначено - 17,44%</c:v>
                </c:pt>
              </c:strCache>
            </c:strRef>
          </c:cat>
          <c:val>
            <c:numRef>
              <c:f>Лист1!$B$4:$B$9</c:f>
              <c:numCache>
                <c:formatCode>0.00</c:formatCode>
                <c:ptCount val="6"/>
                <c:pt idx="0">
                  <c:v>0.54490000000000005</c:v>
                </c:pt>
                <c:pt idx="1">
                  <c:v>2.5899999999999999E-2</c:v>
                </c:pt>
                <c:pt idx="2" formatCode="0.00%">
                  <c:v>5.9999999999999995E-4</c:v>
                </c:pt>
                <c:pt idx="3">
                  <c:v>0.25340000000000001</c:v>
                </c:pt>
                <c:pt idx="4">
                  <c:v>6.9999999999999999E-4</c:v>
                </c:pt>
                <c:pt idx="5">
                  <c:v>0.1744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60E-4DDA-A51C-964307ADC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BA13-D046-47F9-B6E6-48A9E9B7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247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Савелій Закуштуй</cp:lastModifiedBy>
  <cp:revision>2</cp:revision>
  <cp:lastPrinted>2025-05-13T13:10:00Z</cp:lastPrinted>
  <dcterms:created xsi:type="dcterms:W3CDTF">2025-11-02T17:44:00Z</dcterms:created>
  <dcterms:modified xsi:type="dcterms:W3CDTF">2025-11-02T17:44:00Z</dcterms:modified>
</cp:coreProperties>
</file>